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720"/>
        <w:jc w:val="both"/>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18"/>
          <w:szCs w:val="18"/>
          <w:u w:val="none"/>
          <w:shd w:fill="auto" w:val="clear"/>
          <w:vertAlign w:val="baseline"/>
          <w:rtl w:val="0"/>
        </w:rPr>
        <w:t xml:space="preserve">Program - Incluziune și Demnitate Socială 2021 – 2027 (PIDS)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18"/>
          <w:szCs w:val="18"/>
          <w:u w:val="none"/>
          <w:shd w:fill="auto" w:val="clear"/>
          <w:vertAlign w:val="baseline"/>
          <w:rtl w:val="0"/>
        </w:rPr>
        <w:t xml:space="preserve">Prioritate 3 – Protejarea dreptului la demnitate socială</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18"/>
          <w:szCs w:val="18"/>
          <w:u w:val="none"/>
          <w:shd w:fill="auto" w:val="clear"/>
          <w:vertAlign w:val="baseline"/>
        </w:rPr>
      </w:pPr>
      <w:sdt>
        <w:sdtPr>
          <w:id w:val="-537449174"/>
          <w:tag w:val="goog_rdk_0"/>
        </w:sdtPr>
        <w:sdtContent>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Apelul pentru proiecte: PIDS/104/PIDS_P3/OP4/ESO4.1/PIDS_A12 - Sprijin pentru înființarea de întreprinderi sociale în mediul rural - Regiunea mai dezvoltata Bucuresti – Ilfov</w:t>
          </w:r>
        </w:sdtContent>
      </w:sdt>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18"/>
          <w:szCs w:val="18"/>
          <w:u w:val="none"/>
          <w:shd w:fill="auto" w:val="clear"/>
          <w:vertAlign w:val="baseline"/>
          <w:rtl w:val="0"/>
        </w:rPr>
        <w:t xml:space="preserve">Titlul proiectului: SUSTENABILITATE RURALA – BI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18"/>
          <w:szCs w:val="18"/>
          <w:u w:val="none"/>
          <w:shd w:fill="auto" w:val="clear"/>
          <w:vertAlign w:val="baseline"/>
          <w:rtl w:val="0"/>
        </w:rPr>
        <w:t xml:space="preserve">ID proiect: 314243</w:t>
      </w: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ab/>
        <w:tab/>
        <w:tab/>
        <w:tab/>
        <w:tab/>
        <w:tab/>
        <w:tab/>
        <w:tab/>
        <w:tab/>
        <w:tab/>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both"/>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Anexa 5</w:t>
      </w:r>
    </w:p>
    <w:p w:rsidR="00000000" w:rsidDel="00000000" w:rsidP="00000000" w:rsidRDefault="00000000" w:rsidRPr="00000000" w14:paraId="0000000A">
      <w:pPr>
        <w:spacing w:after="120" w:before="120" w:lineRule="auto"/>
        <w:jc w:val="center"/>
        <w:rPr>
          <w:rFonts w:ascii="Trebuchet MS" w:cs="Trebuchet MS" w:eastAsia="Trebuchet MS" w:hAnsi="Trebuchet MS"/>
        </w:rPr>
      </w:pPr>
      <w:r w:rsidDel="00000000" w:rsidR="00000000" w:rsidRPr="00000000">
        <w:rPr>
          <w:rFonts w:ascii="Trebuchet MS" w:cs="Trebuchet MS" w:eastAsia="Trebuchet MS" w:hAnsi="Trebuchet MS"/>
          <w:rtl w:val="0"/>
        </w:rPr>
        <w:t xml:space="preserve">MODEL</w:t>
      </w:r>
    </w:p>
    <w:p w:rsidR="00000000" w:rsidDel="00000000" w:rsidP="00000000" w:rsidRDefault="00000000" w:rsidRPr="00000000" w14:paraId="0000000B">
      <w:pPr>
        <w:spacing w:after="120" w:before="120" w:lineRule="auto"/>
        <w:jc w:val="center"/>
        <w:rPr>
          <w:rFonts w:ascii="Trebuchet MS" w:cs="Trebuchet MS" w:eastAsia="Trebuchet MS" w:hAnsi="Trebuchet MS"/>
        </w:rPr>
      </w:pPr>
      <w:r w:rsidDel="00000000" w:rsidR="00000000" w:rsidRPr="00000000">
        <w:rPr>
          <w:rFonts w:ascii="Trebuchet MS" w:cs="Trebuchet MS" w:eastAsia="Trebuchet MS" w:hAnsi="Trebuchet MS"/>
          <w:rtl w:val="0"/>
        </w:rPr>
        <w:t xml:space="preserve">CONTRACT DE FURNIZARE / SERVICII</w:t>
      </w:r>
    </w:p>
    <w:p w:rsidR="00000000" w:rsidDel="00000000" w:rsidP="00000000" w:rsidRDefault="00000000" w:rsidRPr="00000000" w14:paraId="0000000C">
      <w:pPr>
        <w:spacing w:after="120" w:before="120" w:lineRule="auto"/>
        <w:jc w:val="center"/>
        <w:rPr>
          <w:rFonts w:ascii="Trebuchet MS" w:cs="Trebuchet MS" w:eastAsia="Trebuchet MS" w:hAnsi="Trebuchet MS"/>
        </w:rPr>
      </w:pPr>
      <w:r w:rsidDel="00000000" w:rsidR="00000000" w:rsidRPr="00000000">
        <w:rPr>
          <w:rFonts w:ascii="Trebuchet MS" w:cs="Trebuchet MS" w:eastAsia="Trebuchet MS" w:hAnsi="Trebuchet MS"/>
          <w:rtl w:val="0"/>
        </w:rPr>
        <w:t xml:space="preserve">nr. ....................... / ..........................</w:t>
      </w:r>
    </w:p>
    <w:p w:rsidR="00000000" w:rsidDel="00000000" w:rsidP="00000000" w:rsidRDefault="00000000" w:rsidRPr="00000000" w14:paraId="0000000D">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0E">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  Părțile</w:t>
      </w:r>
    </w:p>
    <w:p w:rsidR="00000000" w:rsidDel="00000000" w:rsidP="00000000" w:rsidRDefault="00000000" w:rsidRPr="00000000" w14:paraId="0000000F">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cu sediul în  …………………………………… telefon/fax: ..................................., înregistrată la Registrul Comerțului la nr. ………………………………….., cod fiscal ……………………..,  cont bancar  ...................................., deschis la ......................., reprezentată prin ………………………………….., avand functia de ………….  , in calitate de Achizitor, pe de o parte,</w:t>
      </w:r>
    </w:p>
    <w:p w:rsidR="00000000" w:rsidDel="00000000" w:rsidP="00000000" w:rsidRDefault="00000000" w:rsidRPr="00000000" w14:paraId="00000010">
      <w:pPr>
        <w:spacing w:after="120" w:lineRule="auto"/>
        <w:jc w:val="both"/>
        <w:rPr>
          <w:rFonts w:ascii="Trebuchet MS" w:cs="Trebuchet MS" w:eastAsia="Trebuchet MS" w:hAnsi="Trebuchet MS"/>
        </w:rPr>
      </w:pPr>
      <w:sdt>
        <w:sdtPr>
          <w:id w:val="2122244773"/>
          <w:tag w:val="goog_rdk_1"/>
        </w:sdtPr>
        <w:sdtContent>
          <w:r w:rsidDel="00000000" w:rsidR="00000000" w:rsidRPr="00000000">
            <w:rPr>
              <w:rFonts w:ascii="Arial" w:cs="Arial" w:eastAsia="Arial" w:hAnsi="Arial"/>
              <w:rtl w:val="0"/>
            </w:rPr>
            <w:t xml:space="preserve">și</w:t>
          </w:r>
        </w:sdtContent>
      </w:sdt>
    </w:p>
    <w:p w:rsidR="00000000" w:rsidDel="00000000" w:rsidP="00000000" w:rsidRDefault="00000000" w:rsidRPr="00000000" w14:paraId="00000011">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cu sediul în  …………………………………… telefon/fax: ..................................., înregistrată la Registrul Comerțului la nr. ………………………………….., cod fiscal ……………………..,  cont bancar  ...................................., deschis la ......................., reprezentată prin ………………………………….., avand functia de ………….  în calitate de Furnizor, pe de altă parte.</w:t>
      </w:r>
    </w:p>
    <w:p w:rsidR="00000000" w:rsidDel="00000000" w:rsidP="00000000" w:rsidRDefault="00000000" w:rsidRPr="00000000" w14:paraId="00000012">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13">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2. Definiţii</w:t>
      </w:r>
    </w:p>
    <w:p w:rsidR="00000000" w:rsidDel="00000000" w:rsidP="00000000" w:rsidRDefault="00000000" w:rsidRPr="00000000" w14:paraId="00000014">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2.1 - În prezentul contract următorii termeni vor fi interpretaţi astfel:</w:t>
      </w:r>
    </w:p>
    <w:p w:rsidR="00000000" w:rsidDel="00000000" w:rsidP="00000000" w:rsidRDefault="00000000" w:rsidRPr="00000000" w14:paraId="00000015">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 contract - prezentul contract şi toate anexele sale;</w:t>
      </w:r>
    </w:p>
    <w:p w:rsidR="00000000" w:rsidDel="00000000" w:rsidP="00000000" w:rsidRDefault="00000000" w:rsidRPr="00000000" w14:paraId="00000016">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b. achizitor şi furnizor - părţile contractante, aşa cum sunt acestea numite în prezentul contract;</w:t>
      </w:r>
    </w:p>
    <w:p w:rsidR="00000000" w:rsidDel="00000000" w:rsidP="00000000" w:rsidRDefault="00000000" w:rsidRPr="00000000" w14:paraId="00000017">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c. preţul contractului - preţul plătibil furnizorului de către achizitor, în baza contractului, pentru îndeplinirea integrală şi corespunzătoare a tuturor obligaţiilor asumate prin contract;</w:t>
      </w:r>
    </w:p>
    <w:p w:rsidR="00000000" w:rsidDel="00000000" w:rsidP="00000000" w:rsidRDefault="00000000" w:rsidRPr="00000000" w14:paraId="00000018">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d. produse - echipamentele, maşinile, utilajele, orice alte bunuri, cuprinse în anexa/anexele la prezentul contract, pe care furnizorul se obligă, prin contract, să le furnizeze achizitorului;</w:t>
      </w:r>
    </w:p>
    <w:p w:rsidR="00000000" w:rsidDel="00000000" w:rsidP="00000000" w:rsidRDefault="00000000" w:rsidRPr="00000000" w14:paraId="00000019">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e. servicii - serviciile aferente livrării produselor / serviciilor, respectiv activităţile legate de furnizarea produselor / serviciilor, cum ar fi transportul, asigurarea, instalarea, punerea în funcţiune, asistenţa tehnică în perioada de garanţie şi orice alte asemenea obligaţii care revin furnizorului prin contract;</w:t>
      </w:r>
    </w:p>
    <w:p w:rsidR="00000000" w:rsidDel="00000000" w:rsidP="00000000" w:rsidRDefault="00000000" w:rsidRPr="00000000" w14:paraId="0000001A">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f. origine - locul unde produsele / serviciile au fost realizate, fabricate. Produsele / serviciile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rsidR="00000000" w:rsidDel="00000000" w:rsidP="00000000" w:rsidRDefault="00000000" w:rsidRPr="00000000" w14:paraId="0000001B">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g. destinaţie finală - locul unde furnizorul are obligaţia de a furniza produse / serviciile;</w:t>
      </w:r>
    </w:p>
    <w:p w:rsidR="00000000" w:rsidDel="00000000" w:rsidP="00000000" w:rsidRDefault="00000000" w:rsidRPr="00000000" w14:paraId="0000001C">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h. termenii comerciali de livrare vor fi interpretaţi conform INCOTERMS 2000 - Camera Internaţională de Comerţ (CIC);</w:t>
      </w:r>
    </w:p>
    <w:p w:rsidR="00000000" w:rsidDel="00000000" w:rsidP="00000000" w:rsidRDefault="00000000" w:rsidRPr="00000000" w14:paraId="0000001D">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i. forţa majoră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dintre părţi;</w:t>
      </w:r>
    </w:p>
    <w:p w:rsidR="00000000" w:rsidDel="00000000" w:rsidP="00000000" w:rsidRDefault="00000000" w:rsidRPr="00000000" w14:paraId="0000001E">
      <w:pPr>
        <w:spacing w:after="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j. zi - zi calendaristică; an - 365 de zile.</w:t>
      </w:r>
    </w:p>
    <w:p w:rsidR="00000000" w:rsidDel="00000000" w:rsidP="00000000" w:rsidRDefault="00000000" w:rsidRPr="00000000" w14:paraId="0000001F">
      <w:pPr>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k. Proiect </w:t>
      </w:r>
      <w:r w:rsidDel="00000000" w:rsidR="00000000" w:rsidRPr="00000000">
        <w:rPr>
          <w:rFonts w:ascii="Trebuchet MS" w:cs="Trebuchet MS" w:eastAsia="Trebuchet MS" w:hAnsi="Trebuchet MS"/>
          <w:rtl w:val="0"/>
        </w:rPr>
        <w:t xml:space="preserve">SUSTENABILITATE RURALA – BI,</w:t>
      </w:r>
      <w:r w:rsidDel="00000000" w:rsidR="00000000" w:rsidRPr="00000000">
        <w:rPr>
          <w:rFonts w:ascii="Trebuchet MS" w:cs="Trebuchet MS" w:eastAsia="Trebuchet MS" w:hAnsi="Trebuchet MS"/>
          <w:rtl w:val="0"/>
        </w:rPr>
        <w:t xml:space="preserve"> cod SMIS: 314243</w:t>
      </w:r>
      <w:r w:rsidDel="00000000" w:rsidR="00000000" w:rsidRPr="00000000">
        <w:rPr>
          <w:rFonts w:ascii="Trebuchet MS" w:cs="Trebuchet MS" w:eastAsia="Trebuchet MS" w:hAnsi="Trebuchet MS"/>
          <w:b w:val="1"/>
          <w:rtl w:val="0"/>
        </w:rPr>
        <w:t xml:space="preserve"> </w:t>
      </w:r>
      <w:sdt>
        <w:sdtPr>
          <w:id w:val="-695519019"/>
          <w:tag w:val="goog_rdk_2"/>
        </w:sdtPr>
        <w:sdtContent>
          <w:r w:rsidDel="00000000" w:rsidR="00000000" w:rsidRPr="00000000">
            <w:rPr>
              <w:rFonts w:ascii="Arial" w:cs="Arial" w:eastAsia="Arial" w:hAnsi="Arial"/>
              <w:rtl w:val="0"/>
            </w:rPr>
            <w:t xml:space="preserve">; nr. contract de finanțare _______________   </w:t>
          </w:r>
        </w:sdtContent>
      </w:sdt>
    </w:p>
    <w:p w:rsidR="00000000" w:rsidDel="00000000" w:rsidP="00000000" w:rsidRDefault="00000000" w:rsidRPr="00000000" w14:paraId="00000020">
      <w:pPr>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l. Contract subventia Nr. ___ din ______________</w:t>
      </w:r>
    </w:p>
    <w:p w:rsidR="00000000" w:rsidDel="00000000" w:rsidP="00000000" w:rsidRDefault="00000000" w:rsidRPr="00000000" w14:paraId="0000002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3. Interpretare</w:t>
      </w:r>
    </w:p>
    <w:p w:rsidR="00000000" w:rsidDel="00000000" w:rsidP="00000000" w:rsidRDefault="00000000" w:rsidRPr="00000000" w14:paraId="0000002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3.1 - În prezentul contract, cu excepţia unei prevederi contrare, cuvintele la forma singular vor include forma de plural şi viceversa, acolo unde acest lucru este permis de context.</w:t>
      </w:r>
    </w:p>
    <w:p w:rsidR="00000000" w:rsidDel="00000000" w:rsidP="00000000" w:rsidRDefault="00000000" w:rsidRPr="00000000" w14:paraId="0000002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3.2 - Termenul "zi" ori "zile" sau orice referire la zile reprezintă zile calendaristice dacă nu se specifică în mod diferit.</w:t>
      </w:r>
    </w:p>
    <w:p w:rsidR="00000000" w:rsidDel="00000000" w:rsidP="00000000" w:rsidRDefault="00000000" w:rsidRPr="00000000" w14:paraId="00000024">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25">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Clauze obligatorii</w:t>
      </w:r>
    </w:p>
    <w:p w:rsidR="00000000" w:rsidDel="00000000" w:rsidP="00000000" w:rsidRDefault="00000000" w:rsidRPr="00000000" w14:paraId="00000026">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4. Obiectul principal al contractului</w:t>
      </w:r>
    </w:p>
    <w:p w:rsidR="00000000" w:rsidDel="00000000" w:rsidP="00000000" w:rsidRDefault="00000000" w:rsidRPr="00000000" w14:paraId="00000027">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4.1 - Furnizorul se obligă să furnizeze și să livreze materiale consumabile, conform descrierilor și cantităților prevăzute în propunerea tehnică, propunerea financiară si centralizatorul de preturi – Anexe la contract.</w:t>
      </w:r>
    </w:p>
    <w:p w:rsidR="00000000" w:rsidDel="00000000" w:rsidP="00000000" w:rsidRDefault="00000000" w:rsidRPr="00000000" w14:paraId="00000028">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4.2 - Achizitorul se obligă să achiziţioneze, respectiv să cumpere şi să plătească preţul convenit în prezentul contract.</w:t>
      </w:r>
    </w:p>
    <w:p w:rsidR="00000000" w:rsidDel="00000000" w:rsidP="00000000" w:rsidRDefault="00000000" w:rsidRPr="00000000" w14:paraId="00000029">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2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5. Preţul contractului</w:t>
      </w:r>
    </w:p>
    <w:p w:rsidR="00000000" w:rsidDel="00000000" w:rsidP="00000000" w:rsidRDefault="00000000" w:rsidRPr="00000000" w14:paraId="0000002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5.1 - Preţul contractului, respectiv preţul produselor / serviciilor livrate este de ……………………. lei, la care se adauga TVA ………………… lei, conform ofertei financiare.</w:t>
      </w:r>
    </w:p>
    <w:p w:rsidR="00000000" w:rsidDel="00000000" w:rsidP="00000000" w:rsidRDefault="00000000" w:rsidRPr="00000000" w14:paraId="0000002C">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Art.  6. Durata contractului</w:t>
      </w:r>
    </w:p>
    <w:p w:rsidR="00000000" w:rsidDel="00000000" w:rsidP="00000000" w:rsidRDefault="00000000" w:rsidRPr="00000000" w14:paraId="0000002D">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6.1 – Prezentul contract este valabil până la data de ________________, începând de la data semnării acestuia de către ambele părți.</w:t>
      </w:r>
    </w:p>
    <w:p w:rsidR="00000000" w:rsidDel="00000000" w:rsidP="00000000" w:rsidRDefault="00000000" w:rsidRPr="00000000" w14:paraId="0000002E">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6.2 - Prezentul contract încetează să producă efecte la momentul indeplinirii tuturor obligatiilor partilor.</w:t>
      </w:r>
    </w:p>
    <w:p w:rsidR="00000000" w:rsidDel="00000000" w:rsidP="00000000" w:rsidRDefault="00000000" w:rsidRPr="00000000" w14:paraId="0000002F">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30">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7. Executarea contractului</w:t>
      </w:r>
    </w:p>
    <w:p w:rsidR="00000000" w:rsidDel="00000000" w:rsidP="00000000" w:rsidRDefault="00000000" w:rsidRPr="00000000" w14:paraId="0000003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7.1 - Executarea contractului începe la data semnării acestuia de către ambele părți.</w:t>
      </w:r>
    </w:p>
    <w:p w:rsidR="00000000" w:rsidDel="00000000" w:rsidP="00000000" w:rsidRDefault="00000000" w:rsidRPr="00000000" w14:paraId="0000003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w:t>
      </w:r>
    </w:p>
    <w:p w:rsidR="00000000" w:rsidDel="00000000" w:rsidP="00000000" w:rsidRDefault="00000000" w:rsidRPr="00000000" w14:paraId="0000003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8. Documentele contractului</w:t>
      </w:r>
    </w:p>
    <w:p w:rsidR="00000000" w:rsidDel="00000000" w:rsidP="00000000" w:rsidRDefault="00000000" w:rsidRPr="00000000" w14:paraId="00000034">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8.1 - Documentele contractului sunt:</w:t>
      </w:r>
    </w:p>
    <w:p w:rsidR="00000000" w:rsidDel="00000000" w:rsidP="00000000" w:rsidRDefault="00000000" w:rsidRPr="00000000" w14:paraId="00000035">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 oferta.</w:t>
      </w:r>
    </w:p>
    <w:p w:rsidR="00000000" w:rsidDel="00000000" w:rsidP="00000000" w:rsidRDefault="00000000" w:rsidRPr="00000000" w14:paraId="00000036">
      <w:pPr>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37">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9. Obligaţiile principale ale furnizorului</w:t>
      </w:r>
    </w:p>
    <w:p w:rsidR="00000000" w:rsidDel="00000000" w:rsidP="00000000" w:rsidRDefault="00000000" w:rsidRPr="00000000" w14:paraId="00000038">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9.1 - Furnizorul se obligă să furnizeze produsele / serviciile la standardele şi/sau performanţele prezentate în oferta tehnică, Anexa 1 la contract.</w:t>
      </w:r>
    </w:p>
    <w:p w:rsidR="00000000" w:rsidDel="00000000" w:rsidP="00000000" w:rsidRDefault="00000000" w:rsidRPr="00000000" w14:paraId="00000039">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9.2 - Furnizorul se obligă să furnizeze produsele / serviciile în termen de _________ zile (calendaristice)  de la data emiterii comenzii de către achizitor.</w:t>
      </w:r>
    </w:p>
    <w:p w:rsidR="00000000" w:rsidDel="00000000" w:rsidP="00000000" w:rsidRDefault="00000000" w:rsidRPr="00000000" w14:paraId="0000003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9.3 - Furnizorul se obligă să despăgubească achizitorul împotriva oricăror:</w:t>
      </w:r>
    </w:p>
    <w:p w:rsidR="00000000" w:rsidDel="00000000" w:rsidP="00000000" w:rsidRDefault="00000000" w:rsidRPr="00000000" w14:paraId="0000003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 / serviciile achiziţionate; şi</w:t>
      </w:r>
    </w:p>
    <w:p w:rsidR="00000000" w:rsidDel="00000000" w:rsidP="00000000" w:rsidRDefault="00000000" w:rsidRPr="00000000" w14:paraId="0000003C">
      <w:pPr>
        <w:spacing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ii) daune-interese, costuri, taxe şi cheltuieli de orice natură, aferente, cu excepţia situaţiei în care o astfel de încălcare rezultă din respectarea caietului de sarcini întocmit de către achizitor.</w:t>
      </w:r>
    </w:p>
    <w:p w:rsidR="00000000" w:rsidDel="00000000" w:rsidP="00000000" w:rsidRDefault="00000000" w:rsidRPr="00000000" w14:paraId="0000003D">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10. Obligaţiile principale ale achizitorului</w:t>
      </w:r>
    </w:p>
    <w:p w:rsidR="00000000" w:rsidDel="00000000" w:rsidP="00000000" w:rsidRDefault="00000000" w:rsidRPr="00000000" w14:paraId="0000003E">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10.1 - Achizitorul se obligă să recepţioneze produsele / serviciile în termenul convenit, la sediul mentionat în contract.    </w:t>
      </w:r>
    </w:p>
    <w:p w:rsidR="00000000" w:rsidDel="00000000" w:rsidP="00000000" w:rsidRDefault="00000000" w:rsidRPr="00000000" w14:paraId="0000003F">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10.2 - Achizitorul se obligă să plătească preţul produse / serviciilor / serviciilor către furnizor în termen de 90 zile de la data comunicării facturii către achizitorul produselor / serviciilor și recepția produselor / serviciilor.</w:t>
      </w:r>
    </w:p>
    <w:p w:rsidR="00000000" w:rsidDel="00000000" w:rsidP="00000000" w:rsidRDefault="00000000" w:rsidRPr="00000000" w14:paraId="00000040">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Art. 11. Sancţiuni pentru neîndeplinirea culpabilă a obligaţiilor</w:t>
      </w:r>
    </w:p>
    <w:p w:rsidR="00000000" w:rsidDel="00000000" w:rsidP="00000000" w:rsidRDefault="00000000" w:rsidRPr="00000000" w14:paraId="0000004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11.1 - În cazul în care, din vina sa exclusivă, furnizorul nu reuşeşte să-şi îndeplinească la termen obligaţiile asumate, atunci achizitorul are dreptul de a deduce din valoarea obligatiilor neexecutate, ca penalităţi, o sumă echivalentă cu o cotă procentuală din preţul contractului de 0,01% pe zi de întârziere, până la îndeplinirea efectivă a obligaţiilor.</w:t>
      </w:r>
    </w:p>
    <w:p w:rsidR="00000000" w:rsidDel="00000000" w:rsidP="00000000" w:rsidRDefault="00000000" w:rsidRPr="00000000" w14:paraId="0000004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11.2 - În cazul în care achizitorul nu îşi onorează obligaţiile în termen de 28 de zile de la expirarea perioadei convenite, atunci acestuia îi revine obligaţia de a plăti, ca penalităţi, o sumă echivalentă cu o cotă procentuală din plata neefectuată, de 0,01% pe zi de întârziere, până la îndeplinirea efectivă a obligaţiilor.</w:t>
      </w:r>
    </w:p>
    <w:p w:rsidR="00000000" w:rsidDel="00000000" w:rsidP="00000000" w:rsidRDefault="00000000" w:rsidRPr="00000000" w14:paraId="0000004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11.3 - Nerespectarea obligaţiilor asumate prin prezentul contract de către una dintre părţi, în mod culpabil şi repetat, dă dreptul părţii lezate de a considera contractul de drept reziliat şi de a pretinde plata de daune-interese.</w:t>
      </w:r>
    </w:p>
    <w:p w:rsidR="00000000" w:rsidDel="00000000" w:rsidP="00000000" w:rsidRDefault="00000000" w:rsidRPr="00000000" w14:paraId="00000044">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11.4 - Achizitorul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În acest caz, furnizorul are dreptul de a pretinde numai plata corespunzătoare pentru partea din contract îndeplinită până la data denunţării unilaterale a contractului.</w:t>
      </w:r>
    </w:p>
    <w:p w:rsidR="00000000" w:rsidDel="00000000" w:rsidP="00000000" w:rsidRDefault="00000000" w:rsidRPr="00000000" w14:paraId="00000045">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46">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Clauze specifice</w:t>
      </w:r>
    </w:p>
    <w:p w:rsidR="00000000" w:rsidDel="00000000" w:rsidP="00000000" w:rsidRDefault="00000000" w:rsidRPr="00000000" w14:paraId="00000047">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12. Recepţie, inspecţii şi teste</w:t>
      </w:r>
    </w:p>
    <w:p w:rsidR="00000000" w:rsidDel="00000000" w:rsidP="00000000" w:rsidRDefault="00000000" w:rsidRPr="00000000" w14:paraId="00000048">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12.1 – Achizitorul sau reprezentantul său va recepţiona produsele / serviciile pentru a verifica conformitatea lor cu specificaţiile din anexele la contract.</w:t>
      </w:r>
    </w:p>
    <w:p w:rsidR="00000000" w:rsidDel="00000000" w:rsidP="00000000" w:rsidRDefault="00000000" w:rsidRPr="00000000" w14:paraId="00000049">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12.2 – Recepţiile partiale și finală (calitativă, cantitativă și de pret) se vor face la destinaţia finală a produselor / serviciilor.</w:t>
      </w:r>
    </w:p>
    <w:p w:rsidR="00000000" w:rsidDel="00000000" w:rsidP="00000000" w:rsidRDefault="00000000" w:rsidRPr="00000000" w14:paraId="0000004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12.3 - Dacă vreunul din produse / serviciile inspectate sau testate nu corespunde specificaţiilor tehnice, achizitorul are dreptul să îl respingă, iar furnizorul are obligaţia, fără a modifica preţul contractului:</w:t>
      </w:r>
    </w:p>
    <w:p w:rsidR="00000000" w:rsidDel="00000000" w:rsidP="00000000" w:rsidRDefault="00000000" w:rsidRPr="00000000" w14:paraId="0000004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 de a înlocui produse / serviciile refuzate; sau</w:t>
      </w:r>
    </w:p>
    <w:p w:rsidR="00000000" w:rsidDel="00000000" w:rsidP="00000000" w:rsidRDefault="00000000" w:rsidRPr="00000000" w14:paraId="0000004C">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b) de a face toate modificările necesare pentru ca produsele / serviciile să corespundă specificaţiilor lor tehnice.</w:t>
      </w:r>
    </w:p>
    <w:p w:rsidR="00000000" w:rsidDel="00000000" w:rsidP="00000000" w:rsidRDefault="00000000" w:rsidRPr="00000000" w14:paraId="0000004D">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12.4 – Dreptul achizitorulului de a inspecta, testa şi, dacă este necesar, de a respinge nu va fi limitat sau amânat datorită faptului că produsele / serviciile au fost inspectate şi testate de furnizor, cu sau fără participarea unui reprezentant al achizitorulului, anterior livrării acestora la destinaţia finală.</w:t>
      </w:r>
    </w:p>
    <w:p w:rsidR="00000000" w:rsidDel="00000000" w:rsidP="00000000" w:rsidRDefault="00000000" w:rsidRPr="00000000" w14:paraId="0000004E">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12.5 - Prevederile clauzelor 12.1 - 12.3 nu îl vor absolvi pe furnizor de obligaţia asumării garanţiilor sau altor obligaţii prevăzute în contract.</w:t>
      </w:r>
    </w:p>
    <w:p w:rsidR="00000000" w:rsidDel="00000000" w:rsidP="00000000" w:rsidRDefault="00000000" w:rsidRPr="00000000" w14:paraId="0000004F">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50">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13. Ambalare şi marcare</w:t>
      </w:r>
    </w:p>
    <w:p w:rsidR="00000000" w:rsidDel="00000000" w:rsidP="00000000" w:rsidRDefault="00000000" w:rsidRPr="00000000" w14:paraId="0000005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13.1 - (1) Furnizorul are obligaţia de a ambala produsele / serviciile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000000" w:rsidDel="00000000" w:rsidP="00000000" w:rsidRDefault="00000000" w:rsidRPr="00000000" w14:paraId="0000005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 În cazul ambalării greutăţilor şi volumelor în cutii, furnizorul va lua în considerare, unde este cazul, distanţa mare până la destinaţia finală a produselor / serviciilor şi absenţa facilităţilor de manipulare grea în toate punctele de tranzit.</w:t>
      </w:r>
    </w:p>
    <w:p w:rsidR="00000000" w:rsidDel="00000000" w:rsidP="00000000" w:rsidRDefault="00000000" w:rsidRPr="00000000" w14:paraId="0000005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13.2 - Toate materialele de ambalare a produselor / serviciilor, precum şi toate materialele necesare protecţiei coletelor (paleţi de lemn, foi de protecţie etc.) rămân în proprietatea achizitorului.</w:t>
      </w:r>
    </w:p>
    <w:p w:rsidR="00000000" w:rsidDel="00000000" w:rsidP="00000000" w:rsidRDefault="00000000" w:rsidRPr="00000000" w14:paraId="00000054">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w:t>
      </w:r>
    </w:p>
    <w:p w:rsidR="00000000" w:rsidDel="00000000" w:rsidP="00000000" w:rsidRDefault="00000000" w:rsidRPr="00000000" w14:paraId="00000055">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14. Livrarea şi documentele care însoţesc produsele / serviciile</w:t>
      </w:r>
    </w:p>
    <w:p w:rsidR="00000000" w:rsidDel="00000000" w:rsidP="00000000" w:rsidRDefault="00000000" w:rsidRPr="00000000" w14:paraId="00000056">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14.1 - Furnizorul are obligaţia de a livra produsele / serviciile la destinaţia finală indicată de achizitor.</w:t>
      </w:r>
    </w:p>
    <w:p w:rsidR="00000000" w:rsidDel="00000000" w:rsidP="00000000" w:rsidRDefault="00000000" w:rsidRPr="00000000" w14:paraId="00000057">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14.2 - (1) La expedierea produselor / serviciilor, furnizorul are obligaţia de a comunica, în scris, atât achizitorulului, cât şi, după caz, societăţii de asigurări datele de expediere, numărul contractului, descrierea produselor / serviciilor, cantitatea, locul de încărcare şi locul de descărcare.</w:t>
      </w:r>
    </w:p>
    <w:p w:rsidR="00000000" w:rsidDel="00000000" w:rsidP="00000000" w:rsidRDefault="00000000" w:rsidRPr="00000000" w14:paraId="00000058">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 Furnizorul va transmite achizitorulului documentele care însoţesc produsele / serviciile, după caz:</w:t>
      </w:r>
    </w:p>
    <w:p w:rsidR="00000000" w:rsidDel="00000000" w:rsidP="00000000" w:rsidRDefault="00000000" w:rsidRPr="00000000" w14:paraId="00000059">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w:t>
        <w:tab/>
        <w:t xml:space="preserve">   certificat de calitate şi conformitate (daca e cazul);</w:t>
      </w:r>
    </w:p>
    <w:p w:rsidR="00000000" w:rsidDel="00000000" w:rsidP="00000000" w:rsidRDefault="00000000" w:rsidRPr="00000000" w14:paraId="0000005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b)</w:t>
        <w:tab/>
        <w:t xml:space="preserve">   avizul de expediţie în original (dacă este cazul);</w:t>
      </w:r>
    </w:p>
    <w:p w:rsidR="00000000" w:rsidDel="00000000" w:rsidP="00000000" w:rsidRDefault="00000000" w:rsidRPr="00000000" w14:paraId="0000005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14.3 - Certificarea de către achizitor a faptului că produsele / serviciile au fost livrate parţial sau total se face după recepţie, prin semnarea de primire de către reprezentantul autorizat al acestuia pe documentele emise de furnizor pentru livrare.</w:t>
      </w:r>
    </w:p>
    <w:p w:rsidR="00000000" w:rsidDel="00000000" w:rsidP="00000000" w:rsidRDefault="00000000" w:rsidRPr="00000000" w14:paraId="0000005C">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14.4 - Livrarea produselor / serviciilor se consideră încheiată în momentul în care sunt îndeplinite prevederile clauzelor de recepţie a produselor / serviciilor.</w:t>
      </w:r>
    </w:p>
    <w:p w:rsidR="00000000" w:rsidDel="00000000" w:rsidP="00000000" w:rsidRDefault="00000000" w:rsidRPr="00000000" w14:paraId="0000005D">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15. Asigurări</w:t>
      </w:r>
    </w:p>
    <w:p w:rsidR="00000000" w:rsidDel="00000000" w:rsidP="00000000" w:rsidRDefault="00000000" w:rsidRPr="00000000" w14:paraId="0000005E">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15.1 - Furnizorul are obligaţia de a asigura complet produsele / serviciile furnizate prin contract împotriva pierderii sau deteriorării neprevăzute la fabricare, transport, depozitare şi livrare, în funcţie de termenul comercial de livrare convenit.</w:t>
      </w:r>
    </w:p>
    <w:p w:rsidR="00000000" w:rsidDel="00000000" w:rsidP="00000000" w:rsidRDefault="00000000" w:rsidRPr="00000000" w14:paraId="0000005F">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w:t>
      </w:r>
    </w:p>
    <w:p w:rsidR="00000000" w:rsidDel="00000000" w:rsidP="00000000" w:rsidRDefault="00000000" w:rsidRPr="00000000" w14:paraId="00000060">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Art. 16. Servicii</w:t>
      </w:r>
    </w:p>
    <w:p w:rsidR="00000000" w:rsidDel="00000000" w:rsidP="00000000" w:rsidRDefault="00000000" w:rsidRPr="00000000" w14:paraId="0000006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16.1 - Pe lângă furnizarea efectivă a produselor / serviciilor, furnizorul are obligaţia de a presta şi serviciile accesorii furnizării produselor / serviciilor, fără a modifica preţul contractului.</w:t>
      </w:r>
    </w:p>
    <w:p w:rsidR="00000000" w:rsidDel="00000000" w:rsidP="00000000" w:rsidRDefault="00000000" w:rsidRPr="00000000" w14:paraId="0000006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17. Ajustarea preţului contractului</w:t>
      </w:r>
    </w:p>
    <w:p w:rsidR="00000000" w:rsidDel="00000000" w:rsidP="00000000" w:rsidRDefault="00000000" w:rsidRPr="00000000" w14:paraId="0000006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17.1 - Pentru produse livrate şi pentru serviciile prestate, plăţile datorate de achizitorul furnizorului sunt cele declarate în oferta financiară</w:t>
        <w:tab/>
        <w:t xml:space="preserve">.</w:t>
      </w:r>
    </w:p>
    <w:p w:rsidR="00000000" w:rsidDel="00000000" w:rsidP="00000000" w:rsidRDefault="00000000" w:rsidRPr="00000000" w14:paraId="00000064">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17.2 - Preţul contractului este ferm pe toată perioada derulării lui.</w:t>
      </w:r>
    </w:p>
    <w:p w:rsidR="00000000" w:rsidDel="00000000" w:rsidP="00000000" w:rsidRDefault="00000000" w:rsidRPr="00000000" w14:paraId="00000065">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66">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Art.  18. Amendamente</w:t>
      </w:r>
    </w:p>
    <w:p w:rsidR="00000000" w:rsidDel="00000000" w:rsidP="00000000" w:rsidRDefault="00000000" w:rsidRPr="00000000" w14:paraId="00000067">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18.1 - 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000000" w:rsidDel="00000000" w:rsidP="00000000" w:rsidRDefault="00000000" w:rsidRPr="00000000" w14:paraId="00000068">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69">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19. Întârzieri în îndeplinirea contractului</w:t>
      </w:r>
    </w:p>
    <w:p w:rsidR="00000000" w:rsidDel="00000000" w:rsidP="00000000" w:rsidRDefault="00000000" w:rsidRPr="00000000" w14:paraId="0000006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19.1 - Furnizorul are obligaţia de a îndeplini contractul de furnizare în perioada/perioadele înscrise în graficul de livrare.</w:t>
      </w:r>
    </w:p>
    <w:p w:rsidR="00000000" w:rsidDel="00000000" w:rsidP="00000000" w:rsidRDefault="00000000" w:rsidRPr="00000000" w14:paraId="0000006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19.2 - Dacă pe parcursul îndeplinirii contractului furnizorul nu respectă graficul de livrare sau de prestare a serviciilor, acesta are obligaţia de a notifica, în timp util, achizitorulului; modificarea datei/perioadelor de furnizare asumate în graficul de livrare se face cu acordul părţilor, prin act adiţional.</w:t>
      </w:r>
    </w:p>
    <w:p w:rsidR="00000000" w:rsidDel="00000000" w:rsidP="00000000" w:rsidRDefault="00000000" w:rsidRPr="00000000" w14:paraId="0000006C">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19.3 - În afara cazului în care achizitorul este de acord cu o prelungire a termenului de livrare, orice întârziere în îndeplinirea contractului dă dreptul achizitorului de a solicita penalităţi furnizorului.</w:t>
      </w:r>
    </w:p>
    <w:p w:rsidR="00000000" w:rsidDel="00000000" w:rsidP="00000000" w:rsidRDefault="00000000" w:rsidRPr="00000000" w14:paraId="0000006D">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6E">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20. Cesiunea</w:t>
      </w:r>
    </w:p>
    <w:p w:rsidR="00000000" w:rsidDel="00000000" w:rsidP="00000000" w:rsidRDefault="00000000" w:rsidRPr="00000000" w14:paraId="0000006F">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20.1 - Partile se obligă să nu transfere total sau parţial obligaţiile asumate prin contract, fără să obţină, în prealabil, acordul scris al celeilalte parti.</w:t>
      </w:r>
    </w:p>
    <w:p w:rsidR="00000000" w:rsidDel="00000000" w:rsidP="00000000" w:rsidRDefault="00000000" w:rsidRPr="00000000" w14:paraId="00000070">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20.2 - Cesiunea nu va exonera partile de nicio responsabilitate privind garanţia sau orice alte obligaţii asumate prin contract.</w:t>
      </w:r>
    </w:p>
    <w:p w:rsidR="00000000" w:rsidDel="00000000" w:rsidP="00000000" w:rsidRDefault="00000000" w:rsidRPr="00000000" w14:paraId="0000007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w:t>
      </w:r>
    </w:p>
    <w:p w:rsidR="00000000" w:rsidDel="00000000" w:rsidP="00000000" w:rsidRDefault="00000000" w:rsidRPr="00000000" w14:paraId="0000007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Art. 21. Forţa majoră</w:t>
      </w:r>
    </w:p>
    <w:p w:rsidR="00000000" w:rsidDel="00000000" w:rsidP="00000000" w:rsidRDefault="00000000" w:rsidRPr="00000000" w14:paraId="0000007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21.1 - Forţa majoră este constatată de o autoritate competentă.</w:t>
      </w:r>
    </w:p>
    <w:p w:rsidR="00000000" w:rsidDel="00000000" w:rsidP="00000000" w:rsidRDefault="00000000" w:rsidRPr="00000000" w14:paraId="00000074">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21.2 - Forţa majoră exonerează părţile contractante de îndeplinirea obligaţiilor asumate prin prezentul contract, pe toată perioada în care aceasta acţionează.</w:t>
      </w:r>
    </w:p>
    <w:p w:rsidR="00000000" w:rsidDel="00000000" w:rsidP="00000000" w:rsidRDefault="00000000" w:rsidRPr="00000000" w14:paraId="00000075">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21.3 - Îndeplinirea contractului va fi suspendată în perioada de acţiune a forţei majore, dar fără a prejudicia drepturile ce li se cuveneau părţilor până la apariţia acesteia.</w:t>
      </w:r>
    </w:p>
    <w:p w:rsidR="00000000" w:rsidDel="00000000" w:rsidP="00000000" w:rsidRDefault="00000000" w:rsidRPr="00000000" w14:paraId="00000076">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21.4 - Partea contractantă care invocă forţa majoră are obligaţia de a notifica celeilalte părţi, imediat şi în mod complet, producerea acesteia şi să ia orice măsuri care îi stau la dispoziţie în vederea limitării consecinţelor.</w:t>
      </w:r>
    </w:p>
    <w:p w:rsidR="00000000" w:rsidDel="00000000" w:rsidP="00000000" w:rsidRDefault="00000000" w:rsidRPr="00000000" w14:paraId="00000077">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21.5 -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000000" w:rsidDel="00000000" w:rsidP="00000000" w:rsidRDefault="00000000" w:rsidRPr="00000000" w14:paraId="00000078">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79">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22. Soluţionarea litigiilor</w:t>
      </w:r>
    </w:p>
    <w:p w:rsidR="00000000" w:rsidDel="00000000" w:rsidP="00000000" w:rsidRDefault="00000000" w:rsidRPr="00000000" w14:paraId="0000007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22.1 - Achizitorul şi furnizorul vor depune toate eforturile pentru a rezolva pe cale amiabilă, prin tratative directe, orice neînţelegere sau dispută care se poate ivi între ei în cadrul sau în legătură cu îndeplinirea contractului.</w:t>
      </w:r>
    </w:p>
    <w:p w:rsidR="00000000" w:rsidDel="00000000" w:rsidP="00000000" w:rsidRDefault="00000000" w:rsidRPr="00000000" w14:paraId="0000007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22.2 -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w:t>
      </w:r>
    </w:p>
    <w:p w:rsidR="00000000" w:rsidDel="00000000" w:rsidP="00000000" w:rsidRDefault="00000000" w:rsidRPr="00000000" w14:paraId="0000007C">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7D">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23. Limba care guvernează contractul</w:t>
      </w:r>
    </w:p>
    <w:p w:rsidR="00000000" w:rsidDel="00000000" w:rsidP="00000000" w:rsidRDefault="00000000" w:rsidRPr="00000000" w14:paraId="0000007E">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23.1 - Limba care guvernează contractul este limba română.</w:t>
      </w:r>
    </w:p>
    <w:p w:rsidR="00000000" w:rsidDel="00000000" w:rsidP="00000000" w:rsidRDefault="00000000" w:rsidRPr="00000000" w14:paraId="0000007F">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80">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24. Comunicări</w:t>
      </w:r>
    </w:p>
    <w:p w:rsidR="00000000" w:rsidDel="00000000" w:rsidP="00000000" w:rsidRDefault="00000000" w:rsidRPr="00000000" w14:paraId="00000081">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24.1 - (1) Orice comunicare între părţi, referitoare la îndeplinirea prezentului contract, trebuie să fie transmisă în scris.</w:t>
      </w:r>
    </w:p>
    <w:p w:rsidR="00000000" w:rsidDel="00000000" w:rsidP="00000000" w:rsidRDefault="00000000" w:rsidRPr="00000000" w14:paraId="00000082">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 Orice document scris trebuie înregistrat atât în momentul transmiterii, cât şi în momentul primirii.</w:t>
      </w:r>
    </w:p>
    <w:p w:rsidR="00000000" w:rsidDel="00000000" w:rsidP="00000000" w:rsidRDefault="00000000" w:rsidRPr="00000000" w14:paraId="00000083">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24.2 - Comunicările dintre părţi se pot face şi prin telefon, telegramă, telex, fax sau e-mail, cu condiţia confirmării în scris a primirii comunicării.</w:t>
      </w:r>
    </w:p>
    <w:p w:rsidR="00000000" w:rsidDel="00000000" w:rsidP="00000000" w:rsidRDefault="00000000" w:rsidRPr="00000000" w14:paraId="00000084">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85">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Art.  25. Legea aplicabilă contractului</w:t>
      </w:r>
    </w:p>
    <w:p w:rsidR="00000000" w:rsidDel="00000000" w:rsidP="00000000" w:rsidRDefault="00000000" w:rsidRPr="00000000" w14:paraId="00000086">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25.1 - Contractul va fi interpretat conform legilor din România.</w:t>
      </w:r>
    </w:p>
    <w:p w:rsidR="00000000" w:rsidDel="00000000" w:rsidP="00000000" w:rsidRDefault="00000000" w:rsidRPr="00000000" w14:paraId="00000087">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88">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Părţile au înţeles să încheie astăzi, ………………………., prezentul contract în două exemplare, câte unul pentru fiecare parte.</w:t>
      </w:r>
    </w:p>
    <w:p w:rsidR="00000000" w:rsidDel="00000000" w:rsidP="00000000" w:rsidRDefault="00000000" w:rsidRPr="00000000" w14:paraId="00000089">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8A">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w:t>
      </w:r>
    </w:p>
    <w:p w:rsidR="00000000" w:rsidDel="00000000" w:rsidP="00000000" w:rsidRDefault="00000000" w:rsidRPr="00000000" w14:paraId="0000008B">
      <w:pPr>
        <w:spacing w:after="120" w:before="120" w:lineRule="auto"/>
        <w:jc w:val="both"/>
        <w:rPr>
          <w:rFonts w:ascii="Trebuchet MS" w:cs="Trebuchet MS" w:eastAsia="Trebuchet MS" w:hAnsi="Trebuchet MS"/>
        </w:rPr>
      </w:pPr>
      <w:r w:rsidDel="00000000" w:rsidR="00000000" w:rsidRPr="00000000">
        <w:rPr>
          <w:rFonts w:ascii="Trebuchet MS" w:cs="Trebuchet MS" w:eastAsia="Trebuchet MS" w:hAnsi="Trebuchet MS"/>
          <w:rtl w:val="0"/>
        </w:rPr>
        <w:t xml:space="preserve">       Achizitorul,                                                                   Furnizor,  </w:t>
      </w:r>
    </w:p>
    <w:p w:rsidR="00000000" w:rsidDel="00000000" w:rsidP="00000000" w:rsidRDefault="00000000" w:rsidRPr="00000000" w14:paraId="0000008C">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8D">
      <w:pPr>
        <w:spacing w:after="120" w:before="120" w:lineRule="auto"/>
        <w:jc w:val="both"/>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8E">
      <w:pPr>
        <w:spacing w:after="120" w:before="120" w:lineRule="auto"/>
        <w:jc w:val="both"/>
        <w:rPr>
          <w:rFonts w:ascii="Trebuchet MS" w:cs="Trebuchet MS" w:eastAsia="Trebuchet MS" w:hAnsi="Trebuchet MS"/>
          <w:b w:val="1"/>
        </w:rPr>
      </w:pPr>
      <w:r w:rsidDel="00000000" w:rsidR="00000000" w:rsidRPr="00000000">
        <w:rPr>
          <w:rtl w:val="0"/>
        </w:rPr>
      </w:r>
    </w:p>
    <w:p w:rsidR="00000000" w:rsidDel="00000000" w:rsidP="00000000" w:rsidRDefault="00000000" w:rsidRPr="00000000" w14:paraId="0000008F">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90">
      <w:pPr>
        <w:pStyle w:val="Heading1"/>
        <w:tabs>
          <w:tab w:val="left" w:leader="none" w:pos="450"/>
          <w:tab w:val="left" w:leader="none" w:pos="1980"/>
          <w:tab w:val="left" w:leader="none" w:pos="2070"/>
        </w:tabs>
        <w:spacing w:after="240" w:lineRule="auto"/>
        <w:rPr>
          <w:rFonts w:ascii="Trebuchet MS" w:cs="Trebuchet MS" w:eastAsia="Trebuchet MS" w:hAnsi="Trebuchet MS"/>
          <w:sz w:val="28"/>
          <w:szCs w:val="28"/>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3" w:firstLine="0"/>
        <w:jc w:val="center"/>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rebuchet M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-369650</wp:posOffset>
          </wp:positionV>
          <wp:extent cx="5753100" cy="830580"/>
          <wp:effectExtent b="0" l="0" r="0" t="0"/>
          <wp:wrapNone/>
          <wp:docPr id="99827466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53100" cy="83058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_tradnl"/>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200" w:line="276" w:lineRule="auto"/>
    </w:pPr>
    <w:rPr>
      <w:rFonts w:ascii="Calibri" w:cs="Calibri" w:eastAsia="Calibri" w:hAnsi="Calibri"/>
      <w:b w:val="1"/>
      <w:color w:val="4472c4"/>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deparagrafimplicit" w:default="1">
    <w:name w:val="Default Paragraph Font"/>
    <w:uiPriority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table" w:styleId="Tabelgril">
    <w:name w:val="Table Grid"/>
    <w:basedOn w:val="TabelNormal"/>
    <w:uiPriority w:val="59"/>
    <w:rsid w:val="00B9735F"/>
    <w:pPr>
      <w:spacing w:after="0" w:line="240" w:lineRule="auto"/>
    </w:pPr>
    <w:rPr>
      <w:lang w:val="ro-RO"/>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rptext">
    <w:name w:val="Body Text"/>
    <w:basedOn w:val="Normal"/>
    <w:link w:val="CorptextCaracter"/>
    <w:uiPriority w:val="99"/>
    <w:unhideWhenUsed w:val="1"/>
    <w:rsid w:val="00B9735F"/>
    <w:pPr>
      <w:spacing w:after="120"/>
    </w:pPr>
  </w:style>
  <w:style w:type="character" w:styleId="CorptextCaracter" w:customStyle="1">
    <w:name w:val="Corp text Caracter"/>
    <w:basedOn w:val="Fontdeparagrafimplicit"/>
    <w:link w:val="Corptext"/>
    <w:uiPriority w:val="99"/>
    <w:rsid w:val="00B9735F"/>
  </w:style>
  <w:style w:type="character" w:styleId="Robust">
    <w:name w:val="Strong"/>
    <w:qFormat w:val="1"/>
    <w:rsid w:val="00B9735F"/>
    <w:rPr>
      <w:b w:val="1"/>
      <w:bCs w:val="1"/>
    </w:rPr>
  </w:style>
  <w:style w:type="paragraph" w:styleId="DefaultText1" w:customStyle="1">
    <w:name w:val="Default Text:1"/>
    <w:basedOn w:val="Normal"/>
    <w:rsid w:val="00B9735F"/>
    <w:pPr>
      <w:overflowPunct w:val="0"/>
      <w:autoSpaceDE w:val="0"/>
      <w:autoSpaceDN w:val="0"/>
      <w:adjustRightInd w:val="0"/>
      <w:spacing w:after="0" w:line="240" w:lineRule="auto"/>
      <w:textAlignment w:val="baseline"/>
    </w:pPr>
    <w:rPr>
      <w:rFonts w:ascii="Times New Roman" w:cs="Times New Roman" w:eastAsia="Times New Roman" w:hAnsi="Times New Roman"/>
      <w:sz w:val="24"/>
      <w:szCs w:val="20"/>
    </w:rPr>
  </w:style>
  <w:style w:type="character" w:styleId="al1" w:customStyle="1">
    <w:name w:val="al1"/>
    <w:rsid w:val="00B9735F"/>
    <w:rPr>
      <w:b w:val="1"/>
      <w:bCs w:val="1"/>
      <w:color w:val="008f00"/>
    </w:rPr>
  </w:style>
  <w:style w:type="character" w:styleId="Titlu2Caracter" w:customStyle="1">
    <w:name w:val="Titlu 2 Caracter"/>
    <w:basedOn w:val="Fontdeparagrafimplicit"/>
    <w:link w:val="Titlu2"/>
    <w:uiPriority w:val="9"/>
    <w:rsid w:val="00A70341"/>
    <w:rPr>
      <w:rFonts w:asciiTheme="majorHAnsi" w:cstheme="majorBidi" w:eastAsiaTheme="majorEastAsia" w:hAnsiTheme="majorHAnsi"/>
      <w:b w:val="1"/>
      <w:bCs w:val="1"/>
      <w:color w:val="4472c4" w:themeColor="accent1"/>
      <w:sz w:val="26"/>
      <w:szCs w:val="26"/>
    </w:rPr>
  </w:style>
  <w:style w:type="paragraph" w:styleId="Listparagraf">
    <w:name w:val="List Paragraph"/>
    <w:basedOn w:val="Normal"/>
    <w:uiPriority w:val="34"/>
    <w:qFormat w:val="1"/>
    <w:rsid w:val="0059272C"/>
    <w:pPr>
      <w:ind w:left="720"/>
      <w:contextualSpacing w:val="1"/>
    </w:pPr>
  </w:style>
  <w:style w:type="paragraph" w:styleId="Antet">
    <w:name w:val="header"/>
    <w:basedOn w:val="Normal"/>
    <w:link w:val="AntetCaracter"/>
    <w:uiPriority w:val="99"/>
    <w:unhideWhenUsed w:val="1"/>
    <w:rsid w:val="00777BDD"/>
    <w:pPr>
      <w:tabs>
        <w:tab w:val="center" w:pos="4703"/>
        <w:tab w:val="right" w:pos="9406"/>
      </w:tabs>
      <w:spacing w:after="0" w:line="240" w:lineRule="auto"/>
    </w:pPr>
  </w:style>
  <w:style w:type="character" w:styleId="AntetCaracter" w:customStyle="1">
    <w:name w:val="Antet Caracter"/>
    <w:basedOn w:val="Fontdeparagrafimplicit"/>
    <w:link w:val="Antet"/>
    <w:uiPriority w:val="99"/>
    <w:rsid w:val="00777BDD"/>
  </w:style>
  <w:style w:type="paragraph" w:styleId="Subsol">
    <w:name w:val="footer"/>
    <w:basedOn w:val="Normal"/>
    <w:link w:val="SubsolCaracter"/>
    <w:uiPriority w:val="99"/>
    <w:unhideWhenUsed w:val="1"/>
    <w:rsid w:val="00777BDD"/>
    <w:pPr>
      <w:tabs>
        <w:tab w:val="center" w:pos="4703"/>
        <w:tab w:val="right" w:pos="9406"/>
      </w:tabs>
      <w:spacing w:after="0" w:line="240" w:lineRule="auto"/>
    </w:pPr>
  </w:style>
  <w:style w:type="character" w:styleId="SubsolCaracter" w:customStyle="1">
    <w:name w:val="Subsol Caracter"/>
    <w:basedOn w:val="Fontdeparagrafimplicit"/>
    <w:link w:val="Subsol"/>
    <w:uiPriority w:val="99"/>
    <w:rsid w:val="00777BDD"/>
  </w:style>
  <w:style w:type="character" w:styleId="Titlu1Caracter" w:customStyle="1">
    <w:name w:val="Titlu 1 Caracter"/>
    <w:basedOn w:val="Fontdeparagrafimplicit"/>
    <w:link w:val="Titlu1"/>
    <w:uiPriority w:val="9"/>
    <w:rsid w:val="00132E5F"/>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9V4Hz7Kt1Ko3hQ1kvZF0JPHPYQ==">CgMxLjAaIAoBMBIbChkIB0IVCgxUcmVidWNoZXQgTVMSBUFyaWFsGiAKATESGwoZCAdCFQoMVHJlYnVjaGV0IE1TEgVBcmlhbBogCgEyEhsKGQgHQhUKDFRyZWJ1Y2hldCBNUxIFQXJpYWw4AHIhMXFHZTAtak4zSGV2VU5oMU05dmdsYnZkQlNlOXNJMXZH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2025-11-03T10:42:00Z</dcterms:created>
  <dc:creator>Codruț Troneci</dc:creator>
</cp:coreProperties>
</file>